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74" w:rsidRPr="00DF5474" w:rsidRDefault="00DF5474" w:rsidP="00DF5474">
      <w:pPr>
        <w:shd w:val="clear" w:color="auto" w:fill="FFFFFF"/>
        <w:spacing w:before="100" w:beforeAutospacing="1" w:after="240" w:line="240" w:lineRule="auto"/>
        <w:jc w:val="center"/>
        <w:rPr>
          <w:rFonts w:ascii="Arial" w:eastAsia="Times New Roman" w:hAnsi="Arial" w:cs="Arial"/>
          <w:color w:val="000000"/>
          <w:sz w:val="28"/>
          <w:szCs w:val="32"/>
        </w:rPr>
      </w:pPr>
      <w:r w:rsidRPr="00DF5474">
        <w:rPr>
          <w:rFonts w:ascii="Arial" w:eastAsia="Times New Roman" w:hAnsi="Arial" w:cs="Arial"/>
          <w:color w:val="000000"/>
          <w:sz w:val="28"/>
          <w:szCs w:val="32"/>
        </w:rPr>
        <w:t>ACTIVITES</w:t>
      </w:r>
      <w:r w:rsidRPr="00DF5474">
        <w:rPr>
          <w:rFonts w:ascii="Arial" w:eastAsia="Times New Roman" w:hAnsi="Arial" w:cs="Arial"/>
          <w:color w:val="000000"/>
          <w:sz w:val="28"/>
          <w:szCs w:val="32"/>
        </w:rPr>
        <w:br/>
        <w:t xml:space="preserve">Delegation in the </w:t>
      </w:r>
      <w:r w:rsidR="00A00627" w:rsidRPr="00A00627">
        <w:rPr>
          <w:rFonts w:ascii="Arial" w:eastAsia="Times New Roman" w:hAnsi="Arial" w:cs="Arial"/>
          <w:color w:val="000000"/>
          <w:sz w:val="28"/>
          <w:szCs w:val="32"/>
        </w:rPr>
        <w:t>Parliamentary Assembly of the Mediterranean</w:t>
      </w:r>
      <w:r w:rsidR="00ED316B">
        <w:rPr>
          <w:rFonts w:ascii="Arial" w:eastAsia="Times New Roman" w:hAnsi="Arial" w:cs="Arial"/>
          <w:color w:val="000000"/>
          <w:sz w:val="28"/>
          <w:szCs w:val="32"/>
        </w:rPr>
        <w:br/>
      </w:r>
      <w:r w:rsidRPr="00DF5474">
        <w:rPr>
          <w:rFonts w:ascii="Arial" w:eastAsia="Times New Roman" w:hAnsi="Arial" w:cs="Arial"/>
          <w:color w:val="000000"/>
          <w:sz w:val="28"/>
          <w:szCs w:val="32"/>
        </w:rPr>
        <w:t>1</w:t>
      </w:r>
      <w:r w:rsidR="00CC385B">
        <w:rPr>
          <w:rFonts w:ascii="Arial" w:eastAsia="Times New Roman" w:hAnsi="Arial" w:cs="Arial"/>
          <w:color w:val="000000"/>
          <w:sz w:val="28"/>
          <w:szCs w:val="32"/>
        </w:rPr>
        <w:t>2</w:t>
      </w:r>
      <w:r w:rsidRPr="00DF5474">
        <w:rPr>
          <w:rFonts w:ascii="Arial" w:eastAsia="Times New Roman" w:hAnsi="Arial" w:cs="Arial"/>
          <w:color w:val="000000"/>
          <w:sz w:val="28"/>
          <w:szCs w:val="32"/>
        </w:rPr>
        <w:t>th legislature (3 August 2020</w:t>
      </w:r>
      <w:r w:rsidR="00CC385B">
        <w:rPr>
          <w:rFonts w:ascii="Arial" w:eastAsia="Times New Roman" w:hAnsi="Arial" w:cs="Arial"/>
          <w:color w:val="000000"/>
          <w:sz w:val="28"/>
          <w:szCs w:val="32"/>
        </w:rPr>
        <w:t xml:space="preserve"> – 1 August 2022</w:t>
      </w:r>
      <w:r w:rsidRPr="00DF5474">
        <w:rPr>
          <w:rFonts w:ascii="Arial" w:eastAsia="Times New Roman" w:hAnsi="Arial" w:cs="Arial"/>
          <w:color w:val="000000"/>
          <w:sz w:val="28"/>
          <w:szCs w:val="32"/>
        </w:rPr>
        <w:t>)</w:t>
      </w:r>
      <w:r w:rsidRPr="00DF5474">
        <w:rPr>
          <w:rFonts w:ascii="Arial" w:eastAsia="Times New Roman" w:hAnsi="Arial" w:cs="Arial"/>
          <w:color w:val="000000"/>
          <w:sz w:val="28"/>
          <w:szCs w:val="32"/>
        </w:rPr>
        <w:br/>
      </w:r>
    </w:p>
    <w:p w:rsidR="00CC385B" w:rsidRPr="00CC385B" w:rsidRDefault="00CC385B" w:rsidP="00CC385B">
      <w:pPr>
        <w:pStyle w:val="ListParagraph"/>
        <w:numPr>
          <w:ilvl w:val="0"/>
          <w:numId w:val="2"/>
        </w:numPr>
        <w:rPr>
          <w:rFonts w:ascii="Arial" w:hAnsi="Arial" w:cs="Arial"/>
          <w:sz w:val="28"/>
        </w:rPr>
      </w:pPr>
      <w:r w:rsidRPr="00CC385B">
        <w:rPr>
          <w:rFonts w:ascii="Arial" w:hAnsi="Arial" w:cs="Arial"/>
          <w:sz w:val="28"/>
        </w:rPr>
        <w:t xml:space="preserve">The standing delegation of the National Assembly of the Republic of Serbia to the Parliamentary Assembly of the Mediterranean, headed by </w:t>
      </w:r>
      <w:proofErr w:type="spellStart"/>
      <w:r w:rsidRPr="00CC385B">
        <w:rPr>
          <w:rFonts w:ascii="Arial" w:hAnsi="Arial" w:cs="Arial"/>
          <w:sz w:val="28"/>
        </w:rPr>
        <w:t>Veroljub</w:t>
      </w:r>
      <w:proofErr w:type="spellEnd"/>
      <w:r w:rsidRPr="00CC385B">
        <w:rPr>
          <w:rFonts w:ascii="Arial" w:hAnsi="Arial" w:cs="Arial"/>
          <w:sz w:val="28"/>
        </w:rPr>
        <w:t xml:space="preserve"> </w:t>
      </w:r>
      <w:proofErr w:type="spellStart"/>
      <w:r w:rsidRPr="00CC385B">
        <w:rPr>
          <w:rFonts w:ascii="Arial" w:hAnsi="Arial" w:cs="Arial"/>
          <w:sz w:val="28"/>
        </w:rPr>
        <w:t>Arsic</w:t>
      </w:r>
      <w:proofErr w:type="spellEnd"/>
      <w:r w:rsidRPr="00CC385B">
        <w:rPr>
          <w:rFonts w:ascii="Arial" w:hAnsi="Arial" w:cs="Arial"/>
          <w:sz w:val="28"/>
        </w:rPr>
        <w:t xml:space="preserve"> and comprising delegation members and deputy members: </w:t>
      </w:r>
      <w:proofErr w:type="spellStart"/>
      <w:r w:rsidRPr="00CC385B">
        <w:rPr>
          <w:rFonts w:ascii="Arial" w:hAnsi="Arial" w:cs="Arial"/>
          <w:sz w:val="28"/>
        </w:rPr>
        <w:t>Natasa</w:t>
      </w:r>
      <w:bookmarkStart w:id="0" w:name="_GoBack"/>
      <w:bookmarkEnd w:id="0"/>
      <w:proofErr w:type="spellEnd"/>
      <w:r w:rsidRPr="00CC385B">
        <w:rPr>
          <w:rFonts w:ascii="Arial" w:hAnsi="Arial" w:cs="Arial"/>
          <w:sz w:val="28"/>
        </w:rPr>
        <w:t xml:space="preserve"> </w:t>
      </w:r>
      <w:proofErr w:type="spellStart"/>
      <w:r w:rsidRPr="00CC385B">
        <w:rPr>
          <w:rFonts w:ascii="Arial" w:hAnsi="Arial" w:cs="Arial"/>
          <w:sz w:val="28"/>
        </w:rPr>
        <w:t>Mihailovic-Vacic</w:t>
      </w:r>
      <w:proofErr w:type="spellEnd"/>
      <w:r w:rsidRPr="00CC385B">
        <w:rPr>
          <w:rFonts w:ascii="Arial" w:hAnsi="Arial" w:cs="Arial"/>
          <w:sz w:val="28"/>
        </w:rPr>
        <w:t xml:space="preserve">, </w:t>
      </w:r>
      <w:proofErr w:type="spellStart"/>
      <w:r w:rsidRPr="00CC385B">
        <w:rPr>
          <w:rFonts w:ascii="Arial" w:hAnsi="Arial" w:cs="Arial"/>
          <w:sz w:val="28"/>
        </w:rPr>
        <w:t>Tijana</w:t>
      </w:r>
      <w:proofErr w:type="spellEnd"/>
      <w:r w:rsidRPr="00CC385B">
        <w:rPr>
          <w:rFonts w:ascii="Arial" w:hAnsi="Arial" w:cs="Arial"/>
          <w:sz w:val="28"/>
        </w:rPr>
        <w:t xml:space="preserve"> </w:t>
      </w:r>
      <w:proofErr w:type="spellStart"/>
      <w:r w:rsidRPr="00CC385B">
        <w:rPr>
          <w:rFonts w:ascii="Arial" w:hAnsi="Arial" w:cs="Arial"/>
          <w:sz w:val="28"/>
        </w:rPr>
        <w:t>Davidovac</w:t>
      </w:r>
      <w:proofErr w:type="spellEnd"/>
      <w:r w:rsidRPr="00CC385B">
        <w:rPr>
          <w:rFonts w:ascii="Arial" w:hAnsi="Arial" w:cs="Arial"/>
          <w:sz w:val="28"/>
        </w:rPr>
        <w:t xml:space="preserve">, Ivana Nikolic and Ana </w:t>
      </w:r>
      <w:proofErr w:type="spellStart"/>
      <w:r w:rsidRPr="00CC385B">
        <w:rPr>
          <w:rFonts w:ascii="Arial" w:hAnsi="Arial" w:cs="Arial"/>
          <w:sz w:val="28"/>
        </w:rPr>
        <w:t>Beloica</w:t>
      </w:r>
      <w:proofErr w:type="spellEnd"/>
      <w:r w:rsidRPr="00CC385B">
        <w:rPr>
          <w:rFonts w:ascii="Arial" w:hAnsi="Arial" w:cs="Arial"/>
          <w:sz w:val="28"/>
        </w:rPr>
        <w:t>, took part in the 15th plenary sessi</w:t>
      </w:r>
      <w:r w:rsidRPr="00CC385B">
        <w:rPr>
          <w:rFonts w:ascii="Arial" w:hAnsi="Arial" w:cs="Arial"/>
          <w:sz w:val="28"/>
        </w:rPr>
        <w:t>on held on-line on 4 June 2021.</w:t>
      </w:r>
      <w:r>
        <w:rPr>
          <w:rFonts w:ascii="Arial" w:hAnsi="Arial" w:cs="Arial"/>
          <w:sz w:val="28"/>
        </w:rPr>
        <w:br/>
      </w:r>
    </w:p>
    <w:p w:rsidR="00C81862" w:rsidRPr="00CC385B" w:rsidRDefault="00CC385B" w:rsidP="00CC385B">
      <w:pPr>
        <w:pStyle w:val="ListParagraph"/>
        <w:numPr>
          <w:ilvl w:val="0"/>
          <w:numId w:val="2"/>
        </w:numPr>
        <w:jc w:val="both"/>
        <w:rPr>
          <w:rFonts w:ascii="Arial" w:hAnsi="Arial" w:cs="Arial"/>
          <w:sz w:val="28"/>
        </w:rPr>
      </w:pPr>
      <w:r w:rsidRPr="00CC385B">
        <w:rPr>
          <w:rFonts w:ascii="Arial" w:hAnsi="Arial" w:cs="Arial"/>
          <w:sz w:val="28"/>
        </w:rPr>
        <w:t xml:space="preserve">MP </w:t>
      </w:r>
      <w:proofErr w:type="spellStart"/>
      <w:r w:rsidRPr="00CC385B">
        <w:rPr>
          <w:rFonts w:ascii="Arial" w:hAnsi="Arial" w:cs="Arial"/>
          <w:sz w:val="28"/>
        </w:rPr>
        <w:t>Tijana</w:t>
      </w:r>
      <w:proofErr w:type="spellEnd"/>
      <w:r w:rsidRPr="00CC385B">
        <w:rPr>
          <w:rFonts w:ascii="Arial" w:hAnsi="Arial" w:cs="Arial"/>
          <w:sz w:val="28"/>
        </w:rPr>
        <w:t xml:space="preserve"> </w:t>
      </w:r>
      <w:proofErr w:type="spellStart"/>
      <w:r w:rsidRPr="00CC385B">
        <w:rPr>
          <w:rFonts w:ascii="Arial" w:hAnsi="Arial" w:cs="Arial"/>
          <w:sz w:val="28"/>
        </w:rPr>
        <w:t>Davidovac</w:t>
      </w:r>
      <w:proofErr w:type="spellEnd"/>
      <w:r w:rsidRPr="00CC385B">
        <w:rPr>
          <w:rFonts w:ascii="Arial" w:hAnsi="Arial" w:cs="Arial"/>
          <w:sz w:val="28"/>
        </w:rPr>
        <w:t xml:space="preserve">, member of the standing delegation of the National Assembly of the Republic of Serbia to the Parliamentary Assembly of the Mediterranean, took part in the 14th UN Congress on Crime Prevention and Criminal Justice on 12 March 2021. </w:t>
      </w:r>
      <w:proofErr w:type="spellStart"/>
      <w:r w:rsidRPr="00CC385B">
        <w:rPr>
          <w:rFonts w:ascii="Arial" w:hAnsi="Arial" w:cs="Arial"/>
          <w:sz w:val="28"/>
        </w:rPr>
        <w:t>Davidovac</w:t>
      </w:r>
      <w:proofErr w:type="spellEnd"/>
      <w:r w:rsidRPr="00CC385B">
        <w:rPr>
          <w:rFonts w:ascii="Arial" w:hAnsi="Arial" w:cs="Arial"/>
          <w:sz w:val="28"/>
        </w:rPr>
        <w:t xml:space="preserve"> addressed the Congress on behalf of the Parliamentary Assembly of the Mediterranean.</w:t>
      </w:r>
    </w:p>
    <w:sectPr w:rsidR="00C81862" w:rsidRPr="00CC3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657B2"/>
    <w:multiLevelType w:val="hybridMultilevel"/>
    <w:tmpl w:val="274A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271BA3"/>
    <w:multiLevelType w:val="multilevel"/>
    <w:tmpl w:val="C3FE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74"/>
    <w:rsid w:val="00A00627"/>
    <w:rsid w:val="00C81862"/>
    <w:rsid w:val="00CC385B"/>
    <w:rsid w:val="00DF5474"/>
    <w:rsid w:val="00ED316B"/>
    <w:rsid w:val="00EF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8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266">
      <w:bodyDiv w:val="1"/>
      <w:marLeft w:val="0"/>
      <w:marRight w:val="0"/>
      <w:marTop w:val="0"/>
      <w:marBottom w:val="0"/>
      <w:divBdr>
        <w:top w:val="none" w:sz="0" w:space="0" w:color="auto"/>
        <w:left w:val="none" w:sz="0" w:space="0" w:color="auto"/>
        <w:bottom w:val="none" w:sz="0" w:space="0" w:color="auto"/>
        <w:right w:val="none" w:sz="0" w:space="0" w:color="auto"/>
      </w:divBdr>
    </w:div>
    <w:div w:id="472412862">
      <w:bodyDiv w:val="1"/>
      <w:marLeft w:val="0"/>
      <w:marRight w:val="0"/>
      <w:marTop w:val="0"/>
      <w:marBottom w:val="0"/>
      <w:divBdr>
        <w:top w:val="none" w:sz="0" w:space="0" w:color="auto"/>
        <w:left w:val="none" w:sz="0" w:space="0" w:color="auto"/>
        <w:bottom w:val="none" w:sz="0" w:space="0" w:color="auto"/>
        <w:right w:val="none" w:sz="0" w:space="0" w:color="auto"/>
      </w:divBdr>
      <w:divsChild>
        <w:div w:id="1518495574">
          <w:marLeft w:val="0"/>
          <w:marRight w:val="0"/>
          <w:marTop w:val="0"/>
          <w:marBottom w:val="0"/>
          <w:divBdr>
            <w:top w:val="none" w:sz="0" w:space="0" w:color="auto"/>
            <w:left w:val="none" w:sz="0" w:space="0" w:color="auto"/>
            <w:bottom w:val="none" w:sz="0" w:space="0" w:color="auto"/>
            <w:right w:val="none" w:sz="0" w:space="0" w:color="auto"/>
          </w:divBdr>
        </w:div>
        <w:div w:id="1677994136">
          <w:marLeft w:val="0"/>
          <w:marRight w:val="0"/>
          <w:marTop w:val="0"/>
          <w:marBottom w:val="0"/>
          <w:divBdr>
            <w:top w:val="none" w:sz="0" w:space="0" w:color="auto"/>
            <w:left w:val="none" w:sz="0" w:space="0" w:color="auto"/>
            <w:bottom w:val="none" w:sz="0" w:space="0" w:color="auto"/>
            <w:right w:val="none" w:sz="0" w:space="0" w:color="auto"/>
          </w:divBdr>
        </w:div>
        <w:div w:id="1453867585">
          <w:marLeft w:val="0"/>
          <w:marRight w:val="0"/>
          <w:marTop w:val="0"/>
          <w:marBottom w:val="0"/>
          <w:divBdr>
            <w:top w:val="none" w:sz="0" w:space="0" w:color="auto"/>
            <w:left w:val="none" w:sz="0" w:space="0" w:color="auto"/>
            <w:bottom w:val="none" w:sz="0" w:space="0" w:color="auto"/>
            <w:right w:val="none" w:sz="0" w:space="0" w:color="auto"/>
          </w:divBdr>
        </w:div>
        <w:div w:id="1630167250">
          <w:marLeft w:val="0"/>
          <w:marRight w:val="0"/>
          <w:marTop w:val="0"/>
          <w:marBottom w:val="0"/>
          <w:divBdr>
            <w:top w:val="none" w:sz="0" w:space="0" w:color="auto"/>
            <w:left w:val="none" w:sz="0" w:space="0" w:color="auto"/>
            <w:bottom w:val="none" w:sz="0" w:space="0" w:color="auto"/>
            <w:right w:val="none" w:sz="0" w:space="0" w:color="auto"/>
          </w:divBdr>
        </w:div>
        <w:div w:id="1903365389">
          <w:marLeft w:val="0"/>
          <w:marRight w:val="0"/>
          <w:marTop w:val="0"/>
          <w:marBottom w:val="0"/>
          <w:divBdr>
            <w:top w:val="none" w:sz="0" w:space="0" w:color="auto"/>
            <w:left w:val="none" w:sz="0" w:space="0" w:color="auto"/>
            <w:bottom w:val="none" w:sz="0" w:space="0" w:color="auto"/>
            <w:right w:val="none" w:sz="0" w:space="0" w:color="auto"/>
          </w:divBdr>
        </w:div>
        <w:div w:id="1116558083">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589460952">
          <w:marLeft w:val="0"/>
          <w:marRight w:val="0"/>
          <w:marTop w:val="0"/>
          <w:marBottom w:val="0"/>
          <w:divBdr>
            <w:top w:val="none" w:sz="0" w:space="0" w:color="auto"/>
            <w:left w:val="none" w:sz="0" w:space="0" w:color="auto"/>
            <w:bottom w:val="none" w:sz="0" w:space="0" w:color="auto"/>
            <w:right w:val="none" w:sz="0" w:space="0" w:color="auto"/>
          </w:divBdr>
        </w:div>
        <w:div w:id="402217121">
          <w:marLeft w:val="0"/>
          <w:marRight w:val="0"/>
          <w:marTop w:val="0"/>
          <w:marBottom w:val="0"/>
          <w:divBdr>
            <w:top w:val="none" w:sz="0" w:space="0" w:color="auto"/>
            <w:left w:val="none" w:sz="0" w:space="0" w:color="auto"/>
            <w:bottom w:val="none" w:sz="0" w:space="0" w:color="auto"/>
            <w:right w:val="none" w:sz="0" w:space="0" w:color="auto"/>
          </w:divBdr>
        </w:div>
        <w:div w:id="1214195507">
          <w:marLeft w:val="0"/>
          <w:marRight w:val="0"/>
          <w:marTop w:val="0"/>
          <w:marBottom w:val="0"/>
          <w:divBdr>
            <w:top w:val="none" w:sz="0" w:space="0" w:color="auto"/>
            <w:left w:val="none" w:sz="0" w:space="0" w:color="auto"/>
            <w:bottom w:val="none" w:sz="0" w:space="0" w:color="auto"/>
            <w:right w:val="none" w:sz="0" w:space="0" w:color="auto"/>
          </w:divBdr>
        </w:div>
        <w:div w:id="1769765626">
          <w:marLeft w:val="0"/>
          <w:marRight w:val="0"/>
          <w:marTop w:val="0"/>
          <w:marBottom w:val="0"/>
          <w:divBdr>
            <w:top w:val="none" w:sz="0" w:space="0" w:color="auto"/>
            <w:left w:val="none" w:sz="0" w:space="0" w:color="auto"/>
            <w:bottom w:val="none" w:sz="0" w:space="0" w:color="auto"/>
            <w:right w:val="none" w:sz="0" w:space="0" w:color="auto"/>
          </w:divBdr>
        </w:div>
        <w:div w:id="50816091">
          <w:marLeft w:val="0"/>
          <w:marRight w:val="0"/>
          <w:marTop w:val="0"/>
          <w:marBottom w:val="0"/>
          <w:divBdr>
            <w:top w:val="none" w:sz="0" w:space="0" w:color="auto"/>
            <w:left w:val="none" w:sz="0" w:space="0" w:color="auto"/>
            <w:bottom w:val="none" w:sz="0" w:space="0" w:color="auto"/>
            <w:right w:val="none" w:sz="0" w:space="0" w:color="auto"/>
          </w:divBdr>
        </w:div>
        <w:div w:id="786656602">
          <w:marLeft w:val="0"/>
          <w:marRight w:val="0"/>
          <w:marTop w:val="0"/>
          <w:marBottom w:val="0"/>
          <w:divBdr>
            <w:top w:val="none" w:sz="0" w:space="0" w:color="auto"/>
            <w:left w:val="none" w:sz="0" w:space="0" w:color="auto"/>
            <w:bottom w:val="none" w:sz="0" w:space="0" w:color="auto"/>
            <w:right w:val="none" w:sz="0" w:space="0" w:color="auto"/>
          </w:divBdr>
        </w:div>
        <w:div w:id="1041632818">
          <w:marLeft w:val="0"/>
          <w:marRight w:val="0"/>
          <w:marTop w:val="0"/>
          <w:marBottom w:val="0"/>
          <w:divBdr>
            <w:top w:val="none" w:sz="0" w:space="0" w:color="auto"/>
            <w:left w:val="none" w:sz="0" w:space="0" w:color="auto"/>
            <w:bottom w:val="none" w:sz="0" w:space="0" w:color="auto"/>
            <w:right w:val="none" w:sz="0" w:space="0" w:color="auto"/>
          </w:divBdr>
        </w:div>
        <w:div w:id="694040306">
          <w:marLeft w:val="0"/>
          <w:marRight w:val="0"/>
          <w:marTop w:val="0"/>
          <w:marBottom w:val="0"/>
          <w:divBdr>
            <w:top w:val="none" w:sz="0" w:space="0" w:color="auto"/>
            <w:left w:val="none" w:sz="0" w:space="0" w:color="auto"/>
            <w:bottom w:val="none" w:sz="0" w:space="0" w:color="auto"/>
            <w:right w:val="none" w:sz="0" w:space="0" w:color="auto"/>
          </w:divBdr>
        </w:div>
        <w:div w:id="282526">
          <w:marLeft w:val="0"/>
          <w:marRight w:val="0"/>
          <w:marTop w:val="0"/>
          <w:marBottom w:val="0"/>
          <w:divBdr>
            <w:top w:val="none" w:sz="0" w:space="0" w:color="auto"/>
            <w:left w:val="none" w:sz="0" w:space="0" w:color="auto"/>
            <w:bottom w:val="none" w:sz="0" w:space="0" w:color="auto"/>
            <w:right w:val="none" w:sz="0" w:space="0" w:color="auto"/>
          </w:divBdr>
        </w:div>
        <w:div w:id="94568559">
          <w:marLeft w:val="0"/>
          <w:marRight w:val="0"/>
          <w:marTop w:val="0"/>
          <w:marBottom w:val="0"/>
          <w:divBdr>
            <w:top w:val="none" w:sz="0" w:space="0" w:color="auto"/>
            <w:left w:val="none" w:sz="0" w:space="0" w:color="auto"/>
            <w:bottom w:val="none" w:sz="0" w:space="0" w:color="auto"/>
            <w:right w:val="none" w:sz="0" w:space="0" w:color="auto"/>
          </w:divBdr>
        </w:div>
      </w:divsChild>
    </w:div>
    <w:div w:id="702679239">
      <w:bodyDiv w:val="1"/>
      <w:marLeft w:val="0"/>
      <w:marRight w:val="0"/>
      <w:marTop w:val="0"/>
      <w:marBottom w:val="0"/>
      <w:divBdr>
        <w:top w:val="none" w:sz="0" w:space="0" w:color="auto"/>
        <w:left w:val="none" w:sz="0" w:space="0" w:color="auto"/>
        <w:bottom w:val="none" w:sz="0" w:space="0" w:color="auto"/>
        <w:right w:val="none" w:sz="0" w:space="0" w:color="auto"/>
      </w:divBdr>
      <w:divsChild>
        <w:div w:id="148449800">
          <w:marLeft w:val="0"/>
          <w:marRight w:val="0"/>
          <w:marTop w:val="0"/>
          <w:marBottom w:val="0"/>
          <w:divBdr>
            <w:top w:val="none" w:sz="0" w:space="0" w:color="auto"/>
            <w:left w:val="none" w:sz="0" w:space="0" w:color="auto"/>
            <w:bottom w:val="none" w:sz="0" w:space="0" w:color="auto"/>
            <w:right w:val="none" w:sz="0" w:space="0" w:color="auto"/>
          </w:divBdr>
        </w:div>
        <w:div w:id="2137330646">
          <w:marLeft w:val="0"/>
          <w:marRight w:val="0"/>
          <w:marTop w:val="0"/>
          <w:marBottom w:val="0"/>
          <w:divBdr>
            <w:top w:val="none" w:sz="0" w:space="0" w:color="auto"/>
            <w:left w:val="none" w:sz="0" w:space="0" w:color="auto"/>
            <w:bottom w:val="none" w:sz="0" w:space="0" w:color="auto"/>
            <w:right w:val="none" w:sz="0" w:space="0" w:color="auto"/>
          </w:divBdr>
        </w:div>
        <w:div w:id="2018919550">
          <w:marLeft w:val="0"/>
          <w:marRight w:val="0"/>
          <w:marTop w:val="0"/>
          <w:marBottom w:val="0"/>
          <w:divBdr>
            <w:top w:val="none" w:sz="0" w:space="0" w:color="auto"/>
            <w:left w:val="none" w:sz="0" w:space="0" w:color="auto"/>
            <w:bottom w:val="none" w:sz="0" w:space="0" w:color="auto"/>
            <w:right w:val="none" w:sz="0" w:space="0" w:color="auto"/>
          </w:divBdr>
        </w:div>
        <w:div w:id="854735531">
          <w:marLeft w:val="0"/>
          <w:marRight w:val="0"/>
          <w:marTop w:val="0"/>
          <w:marBottom w:val="0"/>
          <w:divBdr>
            <w:top w:val="none" w:sz="0" w:space="0" w:color="auto"/>
            <w:left w:val="none" w:sz="0" w:space="0" w:color="auto"/>
            <w:bottom w:val="none" w:sz="0" w:space="0" w:color="auto"/>
            <w:right w:val="none" w:sz="0" w:space="0" w:color="auto"/>
          </w:divBdr>
        </w:div>
        <w:div w:id="1559319339">
          <w:marLeft w:val="0"/>
          <w:marRight w:val="0"/>
          <w:marTop w:val="0"/>
          <w:marBottom w:val="0"/>
          <w:divBdr>
            <w:top w:val="none" w:sz="0" w:space="0" w:color="auto"/>
            <w:left w:val="none" w:sz="0" w:space="0" w:color="auto"/>
            <w:bottom w:val="none" w:sz="0" w:space="0" w:color="auto"/>
            <w:right w:val="none" w:sz="0" w:space="0" w:color="auto"/>
          </w:divBdr>
        </w:div>
        <w:div w:id="657542204">
          <w:marLeft w:val="0"/>
          <w:marRight w:val="0"/>
          <w:marTop w:val="0"/>
          <w:marBottom w:val="0"/>
          <w:divBdr>
            <w:top w:val="none" w:sz="0" w:space="0" w:color="auto"/>
            <w:left w:val="none" w:sz="0" w:space="0" w:color="auto"/>
            <w:bottom w:val="none" w:sz="0" w:space="0" w:color="auto"/>
            <w:right w:val="none" w:sz="0" w:space="0" w:color="auto"/>
          </w:divBdr>
        </w:div>
        <w:div w:id="777913936">
          <w:marLeft w:val="0"/>
          <w:marRight w:val="0"/>
          <w:marTop w:val="0"/>
          <w:marBottom w:val="0"/>
          <w:divBdr>
            <w:top w:val="none" w:sz="0" w:space="0" w:color="auto"/>
            <w:left w:val="none" w:sz="0" w:space="0" w:color="auto"/>
            <w:bottom w:val="none" w:sz="0" w:space="0" w:color="auto"/>
            <w:right w:val="none" w:sz="0" w:space="0" w:color="auto"/>
          </w:divBdr>
        </w:div>
        <w:div w:id="622421211">
          <w:marLeft w:val="0"/>
          <w:marRight w:val="0"/>
          <w:marTop w:val="0"/>
          <w:marBottom w:val="0"/>
          <w:divBdr>
            <w:top w:val="none" w:sz="0" w:space="0" w:color="auto"/>
            <w:left w:val="none" w:sz="0" w:space="0" w:color="auto"/>
            <w:bottom w:val="none" w:sz="0" w:space="0" w:color="auto"/>
            <w:right w:val="none" w:sz="0" w:space="0" w:color="auto"/>
          </w:divBdr>
        </w:div>
        <w:div w:id="966817087">
          <w:marLeft w:val="0"/>
          <w:marRight w:val="0"/>
          <w:marTop w:val="0"/>
          <w:marBottom w:val="0"/>
          <w:divBdr>
            <w:top w:val="none" w:sz="0" w:space="0" w:color="auto"/>
            <w:left w:val="none" w:sz="0" w:space="0" w:color="auto"/>
            <w:bottom w:val="none" w:sz="0" w:space="0" w:color="auto"/>
            <w:right w:val="none" w:sz="0" w:space="0" w:color="auto"/>
          </w:divBdr>
        </w:div>
      </w:divsChild>
    </w:div>
    <w:div w:id="888564900">
      <w:bodyDiv w:val="1"/>
      <w:marLeft w:val="0"/>
      <w:marRight w:val="0"/>
      <w:marTop w:val="0"/>
      <w:marBottom w:val="0"/>
      <w:divBdr>
        <w:top w:val="none" w:sz="0" w:space="0" w:color="auto"/>
        <w:left w:val="none" w:sz="0" w:space="0" w:color="auto"/>
        <w:bottom w:val="none" w:sz="0" w:space="0" w:color="auto"/>
        <w:right w:val="none" w:sz="0" w:space="0" w:color="auto"/>
      </w:divBdr>
      <w:divsChild>
        <w:div w:id="587815563">
          <w:marLeft w:val="0"/>
          <w:marRight w:val="0"/>
          <w:marTop w:val="0"/>
          <w:marBottom w:val="0"/>
          <w:divBdr>
            <w:top w:val="none" w:sz="0" w:space="0" w:color="auto"/>
            <w:left w:val="none" w:sz="0" w:space="0" w:color="auto"/>
            <w:bottom w:val="none" w:sz="0" w:space="0" w:color="auto"/>
            <w:right w:val="none" w:sz="0" w:space="0" w:color="auto"/>
          </w:divBdr>
        </w:div>
        <w:div w:id="746077046">
          <w:marLeft w:val="0"/>
          <w:marRight w:val="0"/>
          <w:marTop w:val="0"/>
          <w:marBottom w:val="0"/>
          <w:divBdr>
            <w:top w:val="none" w:sz="0" w:space="0" w:color="auto"/>
            <w:left w:val="none" w:sz="0" w:space="0" w:color="auto"/>
            <w:bottom w:val="none" w:sz="0" w:space="0" w:color="auto"/>
            <w:right w:val="none" w:sz="0" w:space="0" w:color="auto"/>
          </w:divBdr>
        </w:div>
        <w:div w:id="966857545">
          <w:marLeft w:val="0"/>
          <w:marRight w:val="0"/>
          <w:marTop w:val="0"/>
          <w:marBottom w:val="0"/>
          <w:divBdr>
            <w:top w:val="none" w:sz="0" w:space="0" w:color="auto"/>
            <w:left w:val="none" w:sz="0" w:space="0" w:color="auto"/>
            <w:bottom w:val="none" w:sz="0" w:space="0" w:color="auto"/>
            <w:right w:val="none" w:sz="0" w:space="0" w:color="auto"/>
          </w:divBdr>
        </w:div>
        <w:div w:id="1789200026">
          <w:marLeft w:val="0"/>
          <w:marRight w:val="0"/>
          <w:marTop w:val="0"/>
          <w:marBottom w:val="0"/>
          <w:divBdr>
            <w:top w:val="none" w:sz="0" w:space="0" w:color="auto"/>
            <w:left w:val="none" w:sz="0" w:space="0" w:color="auto"/>
            <w:bottom w:val="none" w:sz="0" w:space="0" w:color="auto"/>
            <w:right w:val="none" w:sz="0" w:space="0" w:color="auto"/>
          </w:divBdr>
        </w:div>
        <w:div w:id="1006984490">
          <w:marLeft w:val="0"/>
          <w:marRight w:val="0"/>
          <w:marTop w:val="0"/>
          <w:marBottom w:val="0"/>
          <w:divBdr>
            <w:top w:val="none" w:sz="0" w:space="0" w:color="auto"/>
            <w:left w:val="none" w:sz="0" w:space="0" w:color="auto"/>
            <w:bottom w:val="none" w:sz="0" w:space="0" w:color="auto"/>
            <w:right w:val="none" w:sz="0" w:space="0" w:color="auto"/>
          </w:divBdr>
        </w:div>
        <w:div w:id="1049455659">
          <w:marLeft w:val="0"/>
          <w:marRight w:val="0"/>
          <w:marTop w:val="0"/>
          <w:marBottom w:val="0"/>
          <w:divBdr>
            <w:top w:val="none" w:sz="0" w:space="0" w:color="auto"/>
            <w:left w:val="none" w:sz="0" w:space="0" w:color="auto"/>
            <w:bottom w:val="none" w:sz="0" w:space="0" w:color="auto"/>
            <w:right w:val="none" w:sz="0" w:space="0" w:color="auto"/>
          </w:divBdr>
        </w:div>
        <w:div w:id="1231581317">
          <w:marLeft w:val="0"/>
          <w:marRight w:val="0"/>
          <w:marTop w:val="0"/>
          <w:marBottom w:val="0"/>
          <w:divBdr>
            <w:top w:val="none" w:sz="0" w:space="0" w:color="auto"/>
            <w:left w:val="none" w:sz="0" w:space="0" w:color="auto"/>
            <w:bottom w:val="none" w:sz="0" w:space="0" w:color="auto"/>
            <w:right w:val="none" w:sz="0" w:space="0" w:color="auto"/>
          </w:divBdr>
        </w:div>
        <w:div w:id="1194340337">
          <w:marLeft w:val="0"/>
          <w:marRight w:val="0"/>
          <w:marTop w:val="0"/>
          <w:marBottom w:val="0"/>
          <w:divBdr>
            <w:top w:val="none" w:sz="0" w:space="0" w:color="auto"/>
            <w:left w:val="none" w:sz="0" w:space="0" w:color="auto"/>
            <w:bottom w:val="none" w:sz="0" w:space="0" w:color="auto"/>
            <w:right w:val="none" w:sz="0" w:space="0" w:color="auto"/>
          </w:divBdr>
        </w:div>
        <w:div w:id="989216610">
          <w:marLeft w:val="0"/>
          <w:marRight w:val="0"/>
          <w:marTop w:val="0"/>
          <w:marBottom w:val="0"/>
          <w:divBdr>
            <w:top w:val="none" w:sz="0" w:space="0" w:color="auto"/>
            <w:left w:val="none" w:sz="0" w:space="0" w:color="auto"/>
            <w:bottom w:val="none" w:sz="0" w:space="0" w:color="auto"/>
            <w:right w:val="none" w:sz="0" w:space="0" w:color="auto"/>
          </w:divBdr>
        </w:div>
        <w:div w:id="987899856">
          <w:marLeft w:val="0"/>
          <w:marRight w:val="0"/>
          <w:marTop w:val="0"/>
          <w:marBottom w:val="0"/>
          <w:divBdr>
            <w:top w:val="none" w:sz="0" w:space="0" w:color="auto"/>
            <w:left w:val="none" w:sz="0" w:space="0" w:color="auto"/>
            <w:bottom w:val="none" w:sz="0" w:space="0" w:color="auto"/>
            <w:right w:val="none" w:sz="0" w:space="0" w:color="auto"/>
          </w:divBdr>
        </w:div>
        <w:div w:id="1585797463">
          <w:marLeft w:val="0"/>
          <w:marRight w:val="0"/>
          <w:marTop w:val="0"/>
          <w:marBottom w:val="0"/>
          <w:divBdr>
            <w:top w:val="none" w:sz="0" w:space="0" w:color="auto"/>
            <w:left w:val="none" w:sz="0" w:space="0" w:color="auto"/>
            <w:bottom w:val="none" w:sz="0" w:space="0" w:color="auto"/>
            <w:right w:val="none" w:sz="0" w:space="0" w:color="auto"/>
          </w:divBdr>
        </w:div>
        <w:div w:id="63839693">
          <w:marLeft w:val="0"/>
          <w:marRight w:val="0"/>
          <w:marTop w:val="0"/>
          <w:marBottom w:val="0"/>
          <w:divBdr>
            <w:top w:val="none" w:sz="0" w:space="0" w:color="auto"/>
            <w:left w:val="none" w:sz="0" w:space="0" w:color="auto"/>
            <w:bottom w:val="none" w:sz="0" w:space="0" w:color="auto"/>
            <w:right w:val="none" w:sz="0" w:space="0" w:color="auto"/>
          </w:divBdr>
        </w:div>
        <w:div w:id="1244026648">
          <w:marLeft w:val="0"/>
          <w:marRight w:val="0"/>
          <w:marTop w:val="0"/>
          <w:marBottom w:val="0"/>
          <w:divBdr>
            <w:top w:val="none" w:sz="0" w:space="0" w:color="auto"/>
            <w:left w:val="none" w:sz="0" w:space="0" w:color="auto"/>
            <w:bottom w:val="none" w:sz="0" w:space="0" w:color="auto"/>
            <w:right w:val="none" w:sz="0" w:space="0" w:color="auto"/>
          </w:divBdr>
        </w:div>
        <w:div w:id="1488474993">
          <w:marLeft w:val="0"/>
          <w:marRight w:val="0"/>
          <w:marTop w:val="0"/>
          <w:marBottom w:val="0"/>
          <w:divBdr>
            <w:top w:val="none" w:sz="0" w:space="0" w:color="auto"/>
            <w:left w:val="none" w:sz="0" w:space="0" w:color="auto"/>
            <w:bottom w:val="none" w:sz="0" w:space="0" w:color="auto"/>
            <w:right w:val="none" w:sz="0" w:space="0" w:color="auto"/>
          </w:divBdr>
        </w:div>
        <w:div w:id="1196114026">
          <w:marLeft w:val="0"/>
          <w:marRight w:val="0"/>
          <w:marTop w:val="0"/>
          <w:marBottom w:val="0"/>
          <w:divBdr>
            <w:top w:val="none" w:sz="0" w:space="0" w:color="auto"/>
            <w:left w:val="none" w:sz="0" w:space="0" w:color="auto"/>
            <w:bottom w:val="none" w:sz="0" w:space="0" w:color="auto"/>
            <w:right w:val="none" w:sz="0" w:space="0" w:color="auto"/>
          </w:divBdr>
        </w:div>
        <w:div w:id="903032854">
          <w:marLeft w:val="0"/>
          <w:marRight w:val="0"/>
          <w:marTop w:val="0"/>
          <w:marBottom w:val="0"/>
          <w:divBdr>
            <w:top w:val="none" w:sz="0" w:space="0" w:color="auto"/>
            <w:left w:val="none" w:sz="0" w:space="0" w:color="auto"/>
            <w:bottom w:val="none" w:sz="0" w:space="0" w:color="auto"/>
            <w:right w:val="none" w:sz="0" w:space="0" w:color="auto"/>
          </w:divBdr>
        </w:div>
        <w:div w:id="165776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2</cp:revision>
  <dcterms:created xsi:type="dcterms:W3CDTF">2023-03-23T12:35:00Z</dcterms:created>
  <dcterms:modified xsi:type="dcterms:W3CDTF">2023-03-23T12:35:00Z</dcterms:modified>
</cp:coreProperties>
</file>